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A13" w:rsidRPr="00EF1915" w:rsidRDefault="00AB5601" w:rsidP="00AB5601">
      <w:pPr>
        <w:jc w:val="center"/>
        <w:rPr>
          <w:rFonts w:ascii="Papyrus" w:hAnsi="Papyrus"/>
          <w:b/>
          <w:sz w:val="56"/>
          <w:szCs w:val="56"/>
        </w:rPr>
      </w:pPr>
      <w:r w:rsidRPr="00EF1915">
        <w:rPr>
          <w:rFonts w:ascii="Papyrus" w:hAnsi="Papyrus"/>
          <w:b/>
          <w:sz w:val="56"/>
          <w:szCs w:val="56"/>
        </w:rPr>
        <w:t xml:space="preserve">Alle Kinder </w:t>
      </w:r>
      <w:r w:rsidRPr="00EF1915">
        <w:rPr>
          <w:rFonts w:ascii="Papyrus" w:hAnsi="Papyrus"/>
          <w:b/>
          <w:sz w:val="56"/>
          <w:szCs w:val="56"/>
        </w:rPr>
        <w:br/>
        <w:t>sind herzlich eingeladen</w:t>
      </w:r>
    </w:p>
    <w:p w:rsidR="00FD633E" w:rsidRDefault="00FD633E" w:rsidP="00FD633E">
      <w:pPr>
        <w:jc w:val="center"/>
        <w:rPr>
          <w:rFonts w:ascii="Papyrus" w:hAnsi="Papyrus"/>
          <w:b/>
          <w:sz w:val="24"/>
          <w:szCs w:val="24"/>
        </w:rPr>
      </w:pPr>
    </w:p>
    <w:p w:rsidR="00AA7159" w:rsidRDefault="00FD633E" w:rsidP="00FD633E">
      <w:pPr>
        <w:jc w:val="center"/>
        <w:rPr>
          <w:rFonts w:ascii="Papyrus" w:hAnsi="Papyrus"/>
          <w:sz w:val="32"/>
          <w:szCs w:val="32"/>
        </w:rPr>
      </w:pPr>
      <w:r>
        <w:rPr>
          <w:rFonts w:ascii="Papyrus" w:hAnsi="Papyrus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Papyrus" w:hAnsi="Papyrus"/>
          <w:sz w:val="32"/>
          <w:szCs w:val="32"/>
        </w:rPr>
        <w:t xml:space="preserve">  </w:t>
      </w:r>
    </w:p>
    <w:p w:rsidR="00AB5601" w:rsidRDefault="00983C75">
      <w:pPr>
        <w:rPr>
          <w:rFonts w:ascii="Papyrus" w:hAnsi="Papyrus"/>
          <w:sz w:val="32"/>
          <w:szCs w:val="32"/>
        </w:rPr>
      </w:pPr>
      <w:r>
        <w:rPr>
          <w:rFonts w:ascii="Georgia" w:hAnsi="Georgia"/>
          <w:noProof/>
          <w:sz w:val="15"/>
          <w:szCs w:val="15"/>
          <w:lang w:eastAsia="de-DE"/>
        </w:rPr>
        <w:drawing>
          <wp:anchor distT="0" distB="0" distL="114300" distR="114300" simplePos="0" relativeHeight="251660288" behindDoc="1" locked="0" layoutInCell="1" allowOverlap="1" wp14:anchorId="7FEE68FD" wp14:editId="783EA705">
            <wp:simplePos x="0" y="0"/>
            <wp:positionH relativeFrom="column">
              <wp:posOffset>2637155</wp:posOffset>
            </wp:positionH>
            <wp:positionV relativeFrom="paragraph">
              <wp:posOffset>246380</wp:posOffset>
            </wp:positionV>
            <wp:extent cx="1811655" cy="1249680"/>
            <wp:effectExtent l="0" t="0" r="0" b="7620"/>
            <wp:wrapTight wrapText="bothSides">
              <wp:wrapPolygon edited="0">
                <wp:start x="0" y="0"/>
                <wp:lineTo x="0" y="21402"/>
                <wp:lineTo x="21350" y="21402"/>
                <wp:lineTo x="21350" y="0"/>
                <wp:lineTo x="0" y="0"/>
              </wp:wrapPolygon>
            </wp:wrapTight>
            <wp:docPr id="1" name="cboxPhoto" descr="http://www.rpa-verlag.de/uploads/tx_commerce/Kreuzweg_Palmsonnt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boxPhoto" descr="http://www.rpa-verlag.de/uploads/tx_commerce/Kreuzweg_Palmsonnta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C75" w:rsidRDefault="00983C75">
      <w:pPr>
        <w:rPr>
          <w:rFonts w:ascii="Papyrus" w:hAnsi="Papyrus"/>
          <w:sz w:val="32"/>
          <w:szCs w:val="32"/>
        </w:rPr>
      </w:pPr>
    </w:p>
    <w:p w:rsidR="00AB5601" w:rsidRPr="00AB5601" w:rsidRDefault="00AB5601">
      <w:pPr>
        <w:rPr>
          <w:rFonts w:ascii="Papyrus" w:hAnsi="Papyrus"/>
          <w:sz w:val="32"/>
          <w:szCs w:val="32"/>
        </w:rPr>
      </w:pPr>
    </w:p>
    <w:p w:rsidR="00AB5601" w:rsidRPr="00AB5601" w:rsidRDefault="00AB5601" w:rsidP="00AB5601">
      <w:pPr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AB5601">
        <w:rPr>
          <w:rFonts w:ascii="Papyrus" w:hAnsi="Papyrus"/>
          <w:b/>
          <w:sz w:val="52"/>
          <w:szCs w:val="52"/>
          <w:u w:val="single"/>
        </w:rPr>
        <w:t>Palmsonntag:</w:t>
      </w:r>
      <w:r w:rsidRPr="00AB560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de-DE"/>
        </w:rPr>
        <w:t xml:space="preserve"> </w:t>
      </w:r>
    </w:p>
    <w:p w:rsidR="00AB5601" w:rsidRPr="00E220A2" w:rsidRDefault="00AB5601">
      <w:pPr>
        <w:rPr>
          <w:rFonts w:ascii="Papyrus" w:hAnsi="Papyrus"/>
          <w:b/>
          <w:sz w:val="32"/>
          <w:szCs w:val="32"/>
          <w:u w:val="single"/>
        </w:rPr>
      </w:pPr>
      <w:r w:rsidRPr="00E220A2">
        <w:rPr>
          <w:rFonts w:ascii="Verdana" w:hAnsi="Verdana" w:cs="Arial"/>
          <w:noProof/>
          <w:vanish/>
          <w:sz w:val="32"/>
          <w:szCs w:val="32"/>
          <w:lang w:eastAsia="de-DE"/>
        </w:rPr>
        <w:t xml:space="preserve">   </w:t>
      </w:r>
    </w:p>
    <w:p w:rsidR="00AB5601" w:rsidRPr="00AB5601" w:rsidRDefault="005B64BD">
      <w:p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29. März</w:t>
      </w:r>
      <w:r w:rsidR="00E220A2">
        <w:rPr>
          <w:rFonts w:ascii="Papyrus" w:hAnsi="Papyrus"/>
          <w:sz w:val="32"/>
          <w:szCs w:val="32"/>
        </w:rPr>
        <w:t xml:space="preserve">       </w:t>
      </w:r>
      <w:r w:rsidR="003229D1">
        <w:rPr>
          <w:rFonts w:ascii="Papyrus" w:hAnsi="Papyrus"/>
          <w:sz w:val="32"/>
          <w:szCs w:val="32"/>
        </w:rPr>
        <w:t>10.00</w:t>
      </w:r>
      <w:r w:rsidR="00AB5601" w:rsidRPr="00AB5601">
        <w:rPr>
          <w:rFonts w:ascii="Papyrus" w:hAnsi="Papyrus"/>
          <w:sz w:val="32"/>
          <w:szCs w:val="32"/>
        </w:rPr>
        <w:t xml:space="preserve"> Uhr </w:t>
      </w:r>
      <w:r w:rsidR="00E220A2">
        <w:rPr>
          <w:rFonts w:ascii="Papyrus" w:hAnsi="Papyrus"/>
          <w:sz w:val="32"/>
          <w:szCs w:val="32"/>
        </w:rPr>
        <w:t xml:space="preserve">    </w:t>
      </w:r>
      <w:r w:rsidR="00AA7159">
        <w:rPr>
          <w:rFonts w:ascii="Papyrus" w:hAnsi="Papyrus"/>
          <w:sz w:val="32"/>
          <w:szCs w:val="32"/>
        </w:rPr>
        <w:t xml:space="preserve">Treffpunkt </w:t>
      </w:r>
      <w:r w:rsidR="00AD7A8C">
        <w:rPr>
          <w:rFonts w:ascii="Papyrus" w:hAnsi="Papyrus"/>
          <w:sz w:val="32"/>
          <w:szCs w:val="32"/>
        </w:rPr>
        <w:t>Kirchplatz</w:t>
      </w:r>
      <w:r w:rsidR="00AB5601" w:rsidRPr="00AB5601">
        <w:rPr>
          <w:rFonts w:ascii="Papyrus" w:hAnsi="Papyrus"/>
          <w:sz w:val="32"/>
          <w:szCs w:val="32"/>
        </w:rPr>
        <w:t xml:space="preserve"> – Palmweihe</w:t>
      </w:r>
    </w:p>
    <w:p w:rsidR="00AB5601" w:rsidRPr="00AB5601" w:rsidRDefault="00E220A2">
      <w:p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ab/>
      </w:r>
      <w:r>
        <w:rPr>
          <w:rFonts w:ascii="Papyrus" w:hAnsi="Papyrus"/>
          <w:sz w:val="32"/>
          <w:szCs w:val="32"/>
        </w:rPr>
        <w:tab/>
      </w:r>
      <w:r>
        <w:rPr>
          <w:rFonts w:ascii="Papyrus" w:hAnsi="Papyrus"/>
          <w:sz w:val="32"/>
          <w:szCs w:val="32"/>
        </w:rPr>
        <w:tab/>
      </w:r>
      <w:r>
        <w:rPr>
          <w:rFonts w:ascii="Papyrus" w:hAnsi="Papyrus"/>
          <w:sz w:val="32"/>
          <w:szCs w:val="32"/>
        </w:rPr>
        <w:tab/>
      </w:r>
      <w:r>
        <w:rPr>
          <w:rFonts w:ascii="Papyrus" w:hAnsi="Papyrus"/>
          <w:sz w:val="32"/>
          <w:szCs w:val="32"/>
        </w:rPr>
        <w:tab/>
      </w:r>
      <w:r w:rsidR="00983C75">
        <w:rPr>
          <w:rFonts w:ascii="Papyrus" w:hAnsi="Papyrus"/>
          <w:sz w:val="32"/>
          <w:szCs w:val="32"/>
        </w:rPr>
        <w:t>Fei</w:t>
      </w:r>
      <w:r w:rsidR="00D4402C">
        <w:rPr>
          <w:rFonts w:ascii="Papyrus" w:hAnsi="Papyrus"/>
          <w:sz w:val="32"/>
          <w:szCs w:val="32"/>
        </w:rPr>
        <w:t>e</w:t>
      </w:r>
      <w:r w:rsidR="00983C75">
        <w:rPr>
          <w:rFonts w:ascii="Papyrus" w:hAnsi="Papyrus"/>
          <w:sz w:val="32"/>
          <w:szCs w:val="32"/>
        </w:rPr>
        <w:t xml:space="preserve">rlicher </w:t>
      </w:r>
      <w:r w:rsidR="00AB5601" w:rsidRPr="00AB5601">
        <w:rPr>
          <w:rFonts w:ascii="Papyrus" w:hAnsi="Papyrus"/>
          <w:sz w:val="32"/>
          <w:szCs w:val="32"/>
        </w:rPr>
        <w:t>Einzug in die Pfarrkirche</w:t>
      </w:r>
    </w:p>
    <w:p w:rsidR="00AA7159" w:rsidRDefault="00AD7A8C" w:rsidP="00AA7159">
      <w:pPr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ab/>
      </w:r>
      <w:r>
        <w:rPr>
          <w:rFonts w:ascii="Papyrus" w:hAnsi="Papyrus"/>
          <w:sz w:val="32"/>
          <w:szCs w:val="32"/>
        </w:rPr>
        <w:tab/>
        <w:t xml:space="preserve">    </w:t>
      </w:r>
      <w:r w:rsidR="003229D1">
        <w:rPr>
          <w:rFonts w:ascii="Papyrus" w:hAnsi="Papyrus"/>
          <w:sz w:val="32"/>
          <w:szCs w:val="32"/>
        </w:rPr>
        <w:tab/>
      </w:r>
      <w:r w:rsidR="003229D1">
        <w:rPr>
          <w:rFonts w:ascii="Papyrus" w:hAnsi="Papyrus"/>
          <w:sz w:val="32"/>
          <w:szCs w:val="32"/>
        </w:rPr>
        <w:tab/>
      </w:r>
      <w:r w:rsidR="003229D1">
        <w:rPr>
          <w:rFonts w:ascii="Papyrus" w:hAnsi="Papyrus"/>
          <w:sz w:val="32"/>
          <w:szCs w:val="32"/>
        </w:rPr>
        <w:tab/>
      </w:r>
      <w:r w:rsidR="007433C5">
        <w:rPr>
          <w:rFonts w:ascii="Papyrus" w:hAnsi="Papyrus"/>
          <w:sz w:val="32"/>
          <w:szCs w:val="32"/>
        </w:rPr>
        <w:t>Palmsonntagsgottesdienst</w:t>
      </w:r>
      <w:r w:rsidR="00F945A7">
        <w:rPr>
          <w:rFonts w:ascii="Papyrus" w:hAnsi="Papyrus"/>
          <w:sz w:val="32"/>
          <w:szCs w:val="32"/>
        </w:rPr>
        <w:t xml:space="preserve"> für Kinder </w:t>
      </w:r>
      <w:r w:rsidR="007433C5">
        <w:rPr>
          <w:rFonts w:ascii="Papyrus" w:hAnsi="Papyrus"/>
          <w:sz w:val="32"/>
          <w:szCs w:val="32"/>
        </w:rPr>
        <w:tab/>
      </w:r>
      <w:r w:rsidR="007433C5">
        <w:rPr>
          <w:rFonts w:ascii="Papyrus" w:hAnsi="Papyrus"/>
          <w:sz w:val="32"/>
          <w:szCs w:val="32"/>
        </w:rPr>
        <w:tab/>
      </w:r>
      <w:r w:rsidR="007433C5">
        <w:rPr>
          <w:rFonts w:ascii="Papyrus" w:hAnsi="Papyrus"/>
          <w:sz w:val="32"/>
          <w:szCs w:val="32"/>
        </w:rPr>
        <w:tab/>
      </w:r>
      <w:r w:rsidR="007433C5">
        <w:rPr>
          <w:rFonts w:ascii="Papyrus" w:hAnsi="Papyrus"/>
          <w:sz w:val="32"/>
          <w:szCs w:val="32"/>
        </w:rPr>
        <w:tab/>
      </w:r>
      <w:r w:rsidR="007433C5">
        <w:rPr>
          <w:rFonts w:ascii="Papyrus" w:hAnsi="Papyrus"/>
          <w:sz w:val="32"/>
          <w:szCs w:val="32"/>
        </w:rPr>
        <w:tab/>
      </w:r>
      <w:r w:rsidR="00F945A7">
        <w:rPr>
          <w:rFonts w:ascii="Papyrus" w:hAnsi="Papyrus"/>
          <w:sz w:val="32"/>
          <w:szCs w:val="32"/>
        </w:rPr>
        <w:t>und Familien</w:t>
      </w:r>
    </w:p>
    <w:p w:rsidR="00AA7159" w:rsidRDefault="00AA7159" w:rsidP="00AA7159">
      <w:pPr>
        <w:rPr>
          <w:rFonts w:ascii="Papyrus" w:hAnsi="Papyrus"/>
          <w:sz w:val="32"/>
          <w:szCs w:val="32"/>
        </w:rPr>
      </w:pPr>
      <w:r>
        <w:rPr>
          <w:noProof/>
          <w:color w:val="0000FF"/>
          <w:lang w:eastAsia="de-DE"/>
        </w:rPr>
        <w:drawing>
          <wp:anchor distT="0" distB="0" distL="114300" distR="114300" simplePos="0" relativeHeight="251659264" behindDoc="1" locked="0" layoutInCell="1" allowOverlap="1" wp14:anchorId="2EB9D5FC" wp14:editId="2A52FD7D">
            <wp:simplePos x="0" y="0"/>
            <wp:positionH relativeFrom="column">
              <wp:posOffset>3051175</wp:posOffset>
            </wp:positionH>
            <wp:positionV relativeFrom="paragraph">
              <wp:posOffset>247650</wp:posOffset>
            </wp:positionV>
            <wp:extent cx="1216025" cy="1260475"/>
            <wp:effectExtent l="38100" t="38100" r="41275" b="34925"/>
            <wp:wrapTight wrapText="bothSides">
              <wp:wrapPolygon edited="0">
                <wp:start x="18875" y="-266"/>
                <wp:lineTo x="-49" y="-1209"/>
                <wp:lineTo x="-1132" y="19004"/>
                <wp:lineTo x="-916" y="21303"/>
                <wp:lineTo x="5167" y="21606"/>
                <wp:lineTo x="6857" y="21690"/>
                <wp:lineTo x="21457" y="21111"/>
                <wp:lineTo x="21737" y="15894"/>
                <wp:lineTo x="21917" y="-114"/>
                <wp:lineTo x="18875" y="-266"/>
              </wp:wrapPolygon>
            </wp:wrapTight>
            <wp:docPr id="6" name="Bild 8" descr="http://kirche.lobeda.thur.de/wp-content/uploads/tagpage-1860E67D-26F7-4C67-8A77-E2CBC3B849761-290x3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irche.lobeda.thur.de/wp-content/uploads/tagpage-1860E67D-26F7-4C67-8A77-E2CBC3B849761-290x3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2490">
                      <a:off x="0" y="0"/>
                      <a:ext cx="1216025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7159" w:rsidRDefault="00AA7159" w:rsidP="00AA7159">
      <w:pPr>
        <w:rPr>
          <w:rFonts w:ascii="Papyrus" w:hAnsi="Papyrus"/>
          <w:sz w:val="32"/>
          <w:szCs w:val="32"/>
        </w:rPr>
      </w:pPr>
      <w:r>
        <w:rPr>
          <w:rFonts w:ascii="Verdana" w:hAnsi="Verdana" w:cs="Arial"/>
          <w:noProof/>
          <w:vanish/>
          <w:lang w:eastAsia="de-DE"/>
        </w:rPr>
        <w:drawing>
          <wp:inline distT="0" distB="0" distL="0" distR="0" wp14:anchorId="6C54CA3F" wp14:editId="0BDFC72E">
            <wp:extent cx="4758055" cy="3369945"/>
            <wp:effectExtent l="0" t="0" r="4445" b="1905"/>
            <wp:docPr id="8" name="Bild 1" descr="Malvorlage  E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vorlage  Es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055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159" w:rsidRPr="00AA7159" w:rsidRDefault="00AA7159" w:rsidP="00AA7159">
      <w:pPr>
        <w:rPr>
          <w:rFonts w:ascii="Arial" w:eastAsia="Times New Roman" w:hAnsi="Arial" w:cs="Arial"/>
          <w:color w:val="222222"/>
          <w:sz w:val="24"/>
          <w:szCs w:val="24"/>
          <w:lang w:eastAsia="de-DE"/>
        </w:rPr>
      </w:pPr>
      <w:r>
        <w:rPr>
          <w:rFonts w:ascii="Papyrus" w:hAnsi="Papyrus"/>
          <w:b/>
          <w:sz w:val="52"/>
          <w:szCs w:val="52"/>
          <w:u w:val="single"/>
        </w:rPr>
        <w:t>Karw</w:t>
      </w:r>
      <w:r w:rsidR="00AB5601" w:rsidRPr="00AB5601">
        <w:rPr>
          <w:rFonts w:ascii="Papyrus" w:hAnsi="Papyrus"/>
          <w:b/>
          <w:sz w:val="52"/>
          <w:szCs w:val="52"/>
          <w:u w:val="single"/>
        </w:rPr>
        <w:t>oche:</w:t>
      </w:r>
      <w:r w:rsidRPr="00AA7159">
        <w:rPr>
          <w:rFonts w:ascii="Arial" w:eastAsia="Times New Roman" w:hAnsi="Arial" w:cs="Arial"/>
          <w:noProof/>
          <w:color w:val="0000FF"/>
          <w:sz w:val="24"/>
          <w:szCs w:val="24"/>
          <w:lang w:eastAsia="de-DE"/>
        </w:rPr>
        <w:t xml:space="preserve"> </w:t>
      </w:r>
    </w:p>
    <w:p w:rsidR="00AB5601" w:rsidRPr="00AB5601" w:rsidRDefault="00AB5601">
      <w:pPr>
        <w:rPr>
          <w:rFonts w:ascii="Papyrus" w:hAnsi="Papyrus"/>
          <w:b/>
          <w:sz w:val="52"/>
          <w:szCs w:val="52"/>
          <w:u w:val="single"/>
        </w:rPr>
      </w:pPr>
    </w:p>
    <w:p w:rsidR="00AB5601" w:rsidRPr="00AB5601" w:rsidRDefault="00AB5601">
      <w:pPr>
        <w:rPr>
          <w:rFonts w:ascii="Papyrus" w:hAnsi="Papyrus"/>
          <w:sz w:val="32"/>
          <w:szCs w:val="32"/>
        </w:rPr>
      </w:pPr>
      <w:r w:rsidRPr="00AB5601">
        <w:rPr>
          <w:rFonts w:ascii="Papyrus" w:hAnsi="Papyrus"/>
          <w:b/>
          <w:sz w:val="32"/>
          <w:szCs w:val="32"/>
        </w:rPr>
        <w:t>Gründonnerstag</w:t>
      </w:r>
      <w:r w:rsidRPr="00AB5601">
        <w:rPr>
          <w:rFonts w:ascii="Papyrus" w:hAnsi="Papyrus"/>
          <w:sz w:val="32"/>
          <w:szCs w:val="32"/>
        </w:rPr>
        <w:tab/>
      </w:r>
      <w:r w:rsidR="005B64BD">
        <w:rPr>
          <w:rFonts w:ascii="Papyrus" w:hAnsi="Papyrus"/>
          <w:sz w:val="32"/>
          <w:szCs w:val="32"/>
        </w:rPr>
        <w:t>02</w:t>
      </w:r>
      <w:r w:rsidR="00AD7A8C">
        <w:rPr>
          <w:rFonts w:ascii="Papyrus" w:hAnsi="Papyrus"/>
          <w:sz w:val="32"/>
          <w:szCs w:val="32"/>
        </w:rPr>
        <w:t>. April</w:t>
      </w:r>
      <w:r w:rsidRPr="00AB5601">
        <w:rPr>
          <w:rFonts w:ascii="Papyrus" w:hAnsi="Papyrus"/>
          <w:sz w:val="32"/>
          <w:szCs w:val="32"/>
        </w:rPr>
        <w:tab/>
      </w:r>
      <w:r w:rsidR="00AA7159">
        <w:rPr>
          <w:rFonts w:ascii="Papyrus" w:hAnsi="Papyrus"/>
          <w:sz w:val="32"/>
          <w:szCs w:val="32"/>
        </w:rPr>
        <w:t xml:space="preserve">  </w:t>
      </w:r>
      <w:r w:rsidR="00F945A7">
        <w:rPr>
          <w:rFonts w:ascii="Papyrus" w:hAnsi="Papyrus"/>
          <w:sz w:val="32"/>
          <w:szCs w:val="32"/>
        </w:rPr>
        <w:t>14.3</w:t>
      </w:r>
      <w:r w:rsidRPr="00AB5601">
        <w:rPr>
          <w:rFonts w:ascii="Papyrus" w:hAnsi="Papyrus"/>
          <w:sz w:val="32"/>
          <w:szCs w:val="32"/>
        </w:rPr>
        <w:t>0 Uhr</w:t>
      </w:r>
      <w:r w:rsidRPr="00AB5601">
        <w:rPr>
          <w:rFonts w:ascii="Papyrus" w:hAnsi="Papyrus"/>
          <w:sz w:val="32"/>
          <w:szCs w:val="32"/>
        </w:rPr>
        <w:tab/>
        <w:t>Kinderandacht</w:t>
      </w:r>
    </w:p>
    <w:p w:rsidR="00AB5601" w:rsidRPr="00AA7159" w:rsidRDefault="00AB5601">
      <w:pPr>
        <w:rPr>
          <w:rFonts w:ascii="Papyrus" w:hAnsi="Papyrus"/>
          <w:sz w:val="16"/>
          <w:szCs w:val="16"/>
        </w:rPr>
      </w:pPr>
    </w:p>
    <w:p w:rsidR="00EF1915" w:rsidRDefault="00AB5601">
      <w:pPr>
        <w:rPr>
          <w:rFonts w:ascii="Papyrus" w:hAnsi="Papyrus"/>
          <w:sz w:val="32"/>
          <w:szCs w:val="32"/>
        </w:rPr>
      </w:pPr>
      <w:r w:rsidRPr="00AB5601">
        <w:rPr>
          <w:rFonts w:ascii="Papyrus" w:hAnsi="Papyrus"/>
          <w:b/>
          <w:sz w:val="32"/>
          <w:szCs w:val="32"/>
        </w:rPr>
        <w:t>Karfreitag</w:t>
      </w:r>
      <w:r w:rsidRPr="00AB5601">
        <w:rPr>
          <w:rFonts w:ascii="Papyrus" w:hAnsi="Papyrus"/>
          <w:sz w:val="32"/>
          <w:szCs w:val="32"/>
        </w:rPr>
        <w:tab/>
      </w:r>
      <w:r w:rsidRPr="00AB5601">
        <w:rPr>
          <w:rFonts w:ascii="Papyrus" w:hAnsi="Papyrus"/>
          <w:sz w:val="32"/>
          <w:szCs w:val="32"/>
        </w:rPr>
        <w:tab/>
      </w:r>
      <w:r w:rsidR="005B64BD">
        <w:rPr>
          <w:rFonts w:ascii="Papyrus" w:hAnsi="Papyrus"/>
          <w:sz w:val="32"/>
          <w:szCs w:val="32"/>
        </w:rPr>
        <w:t>03</w:t>
      </w:r>
      <w:r w:rsidR="00AD7A8C">
        <w:rPr>
          <w:rFonts w:ascii="Papyrus" w:hAnsi="Papyrus"/>
          <w:sz w:val="32"/>
          <w:szCs w:val="32"/>
        </w:rPr>
        <w:t>. April</w:t>
      </w:r>
      <w:r w:rsidRPr="00AB5601">
        <w:rPr>
          <w:rFonts w:ascii="Papyrus" w:hAnsi="Papyrus"/>
          <w:sz w:val="32"/>
          <w:szCs w:val="32"/>
        </w:rPr>
        <w:tab/>
      </w:r>
      <w:r w:rsidR="00AA7159">
        <w:rPr>
          <w:rFonts w:ascii="Papyrus" w:hAnsi="Papyrus"/>
          <w:sz w:val="32"/>
          <w:szCs w:val="32"/>
        </w:rPr>
        <w:t xml:space="preserve">  </w:t>
      </w:r>
      <w:r w:rsidR="00F945A7">
        <w:rPr>
          <w:rFonts w:ascii="Papyrus" w:hAnsi="Papyrus"/>
          <w:sz w:val="32"/>
          <w:szCs w:val="32"/>
        </w:rPr>
        <w:t>14.3</w:t>
      </w:r>
      <w:r w:rsidRPr="00AB5601">
        <w:rPr>
          <w:rFonts w:ascii="Papyrus" w:hAnsi="Papyrus"/>
          <w:sz w:val="32"/>
          <w:szCs w:val="32"/>
        </w:rPr>
        <w:t>0 Uhr</w:t>
      </w:r>
      <w:r w:rsidRPr="00AB5601">
        <w:rPr>
          <w:rFonts w:ascii="Papyrus" w:hAnsi="Papyrus"/>
          <w:sz w:val="32"/>
          <w:szCs w:val="32"/>
        </w:rPr>
        <w:tab/>
        <w:t>Kinderandacht</w:t>
      </w:r>
    </w:p>
    <w:p w:rsidR="00AB5601" w:rsidRPr="00AA7159" w:rsidRDefault="00EF1915">
      <w:pPr>
        <w:rPr>
          <w:rFonts w:ascii="Papyrus" w:hAnsi="Papyrus"/>
          <w:sz w:val="16"/>
          <w:szCs w:val="16"/>
        </w:rPr>
      </w:pPr>
      <w:r>
        <w:rPr>
          <w:rFonts w:ascii="Papyrus" w:hAnsi="Papyrus"/>
          <w:b/>
          <w:sz w:val="16"/>
          <w:szCs w:val="16"/>
        </w:rPr>
        <w:tab/>
      </w:r>
      <w:r>
        <w:rPr>
          <w:rFonts w:ascii="Papyrus" w:hAnsi="Papyrus"/>
          <w:b/>
          <w:sz w:val="16"/>
          <w:szCs w:val="16"/>
        </w:rPr>
        <w:tab/>
      </w:r>
      <w:r>
        <w:rPr>
          <w:rFonts w:ascii="Papyrus" w:hAnsi="Papyrus"/>
          <w:b/>
          <w:sz w:val="16"/>
          <w:szCs w:val="16"/>
        </w:rPr>
        <w:tab/>
      </w:r>
      <w:r>
        <w:rPr>
          <w:rFonts w:ascii="Papyrus" w:hAnsi="Papyrus"/>
          <w:b/>
          <w:sz w:val="16"/>
          <w:szCs w:val="16"/>
        </w:rPr>
        <w:tab/>
      </w:r>
      <w:r w:rsidR="00621A06">
        <w:rPr>
          <w:rFonts w:ascii="Papyrus" w:hAnsi="Papyrus"/>
          <w:b/>
          <w:sz w:val="16"/>
          <w:szCs w:val="16"/>
        </w:rPr>
        <w:tab/>
      </w:r>
    </w:p>
    <w:p w:rsidR="00AB5601" w:rsidRDefault="00AB5601">
      <w:pPr>
        <w:rPr>
          <w:rFonts w:ascii="Papyrus" w:hAnsi="Papyrus"/>
          <w:sz w:val="32"/>
          <w:szCs w:val="32"/>
        </w:rPr>
      </w:pPr>
      <w:r w:rsidRPr="00AB5601">
        <w:rPr>
          <w:rFonts w:ascii="Papyrus" w:hAnsi="Papyrus"/>
          <w:b/>
          <w:sz w:val="32"/>
          <w:szCs w:val="32"/>
        </w:rPr>
        <w:t>Karsamstag</w:t>
      </w:r>
      <w:r w:rsidRPr="00AB5601">
        <w:rPr>
          <w:rFonts w:ascii="Papyrus" w:hAnsi="Papyrus"/>
          <w:sz w:val="32"/>
          <w:szCs w:val="32"/>
        </w:rPr>
        <w:tab/>
      </w:r>
      <w:r w:rsidRPr="00AB5601">
        <w:rPr>
          <w:rFonts w:ascii="Papyrus" w:hAnsi="Papyrus"/>
          <w:sz w:val="32"/>
          <w:szCs w:val="32"/>
        </w:rPr>
        <w:tab/>
      </w:r>
      <w:r w:rsidR="005B64BD">
        <w:rPr>
          <w:rFonts w:ascii="Papyrus" w:hAnsi="Papyrus"/>
          <w:sz w:val="32"/>
          <w:szCs w:val="32"/>
        </w:rPr>
        <w:t>04</w:t>
      </w:r>
      <w:bookmarkStart w:id="0" w:name="_GoBack"/>
      <w:bookmarkEnd w:id="0"/>
      <w:r w:rsidR="00AD7A8C">
        <w:rPr>
          <w:rFonts w:ascii="Papyrus" w:hAnsi="Papyrus"/>
          <w:sz w:val="32"/>
          <w:szCs w:val="32"/>
        </w:rPr>
        <w:t>. April</w:t>
      </w:r>
      <w:r w:rsidRPr="00AB5601">
        <w:rPr>
          <w:rFonts w:ascii="Papyrus" w:hAnsi="Papyrus"/>
          <w:sz w:val="32"/>
          <w:szCs w:val="32"/>
        </w:rPr>
        <w:tab/>
      </w:r>
      <w:r w:rsidR="00AA7159">
        <w:rPr>
          <w:rFonts w:ascii="Papyrus" w:hAnsi="Papyrus"/>
          <w:sz w:val="32"/>
          <w:szCs w:val="32"/>
        </w:rPr>
        <w:t xml:space="preserve">  </w:t>
      </w:r>
      <w:r w:rsidR="00F945A7">
        <w:rPr>
          <w:rFonts w:ascii="Papyrus" w:hAnsi="Papyrus"/>
          <w:sz w:val="32"/>
          <w:szCs w:val="32"/>
        </w:rPr>
        <w:t>14.3</w:t>
      </w:r>
      <w:r w:rsidRPr="00AB5601">
        <w:rPr>
          <w:rFonts w:ascii="Papyrus" w:hAnsi="Papyrus"/>
          <w:sz w:val="32"/>
          <w:szCs w:val="32"/>
        </w:rPr>
        <w:t>0 Uhr</w:t>
      </w:r>
      <w:r w:rsidRPr="00AB5601">
        <w:rPr>
          <w:rFonts w:ascii="Papyrus" w:hAnsi="Papyrus"/>
          <w:sz w:val="32"/>
          <w:szCs w:val="32"/>
        </w:rPr>
        <w:tab/>
        <w:t>Kinderandacht</w:t>
      </w:r>
    </w:p>
    <w:p w:rsidR="00EF1915" w:rsidRDefault="00EF1915">
      <w:pPr>
        <w:rPr>
          <w:rFonts w:ascii="Papyrus" w:hAnsi="Papyrus"/>
          <w:sz w:val="16"/>
          <w:szCs w:val="16"/>
        </w:rPr>
      </w:pPr>
    </w:p>
    <w:p w:rsidR="00EF1915" w:rsidRDefault="00EF1915" w:rsidP="00EF1915">
      <w:pPr>
        <w:jc w:val="center"/>
        <w:rPr>
          <w:rFonts w:ascii="Papyrus" w:hAnsi="Papyrus"/>
          <w:sz w:val="20"/>
          <w:szCs w:val="20"/>
        </w:rPr>
      </w:pPr>
    </w:p>
    <w:p w:rsidR="00621A06" w:rsidRPr="00621A06" w:rsidRDefault="00621A06" w:rsidP="00EF1915">
      <w:pPr>
        <w:jc w:val="center"/>
        <w:rPr>
          <w:rFonts w:ascii="Papyrus" w:hAnsi="Papyrus"/>
          <w:sz w:val="20"/>
          <w:szCs w:val="20"/>
        </w:rPr>
      </w:pPr>
    </w:p>
    <w:p w:rsidR="00AB5601" w:rsidRDefault="00AB5601" w:rsidP="00EF1915">
      <w:pPr>
        <w:jc w:val="center"/>
        <w:rPr>
          <w:rFonts w:ascii="Papyrus" w:hAnsi="Papyrus"/>
          <w:sz w:val="24"/>
          <w:szCs w:val="24"/>
        </w:rPr>
      </w:pPr>
    </w:p>
    <w:p w:rsidR="00EF1915" w:rsidRDefault="00EF1915" w:rsidP="00EF1915">
      <w:pPr>
        <w:jc w:val="center"/>
        <w:rPr>
          <w:rFonts w:ascii="Papyrus" w:hAnsi="Papyrus"/>
          <w:sz w:val="20"/>
          <w:szCs w:val="20"/>
        </w:rPr>
      </w:pPr>
    </w:p>
    <w:p w:rsidR="00621A06" w:rsidRPr="00621A06" w:rsidRDefault="00621A06" w:rsidP="00EF1915">
      <w:pPr>
        <w:jc w:val="center"/>
        <w:rPr>
          <w:rFonts w:ascii="Papyrus" w:hAnsi="Papyrus"/>
          <w:sz w:val="20"/>
          <w:szCs w:val="20"/>
        </w:rPr>
      </w:pPr>
    </w:p>
    <w:p w:rsidR="00621A06" w:rsidRDefault="00AD7A8C" w:rsidP="00F945A7">
      <w:pPr>
        <w:jc w:val="center"/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 xml:space="preserve">Auf euer </w:t>
      </w:r>
      <w:r w:rsidR="0074303A">
        <w:rPr>
          <w:rFonts w:ascii="Papyrus" w:hAnsi="Papyrus"/>
          <w:sz w:val="32"/>
          <w:szCs w:val="32"/>
        </w:rPr>
        <w:t>Kommen</w:t>
      </w:r>
      <w:r>
        <w:rPr>
          <w:rFonts w:ascii="Papyrus" w:hAnsi="Papyrus"/>
          <w:sz w:val="32"/>
          <w:szCs w:val="32"/>
        </w:rPr>
        <w:t xml:space="preserve"> freuen</w:t>
      </w:r>
      <w:r w:rsidR="00AB5601" w:rsidRPr="00AB5601">
        <w:rPr>
          <w:rFonts w:ascii="Papyrus" w:hAnsi="Papyrus"/>
          <w:sz w:val="32"/>
          <w:szCs w:val="32"/>
        </w:rPr>
        <w:t xml:space="preserve"> sich</w:t>
      </w:r>
    </w:p>
    <w:p w:rsidR="00AB5601" w:rsidRPr="00AB5601" w:rsidRDefault="003229D1" w:rsidP="00F945A7">
      <w:pPr>
        <w:jc w:val="center"/>
        <w:rPr>
          <w:rFonts w:ascii="Papyrus" w:hAnsi="Papyrus"/>
          <w:sz w:val="32"/>
          <w:szCs w:val="32"/>
        </w:rPr>
      </w:pPr>
      <w:r>
        <w:rPr>
          <w:rFonts w:ascii="Papyrus" w:hAnsi="Papyrus"/>
          <w:sz w:val="32"/>
          <w:szCs w:val="32"/>
        </w:rPr>
        <w:t>das Team der Pfarre Inzing</w:t>
      </w:r>
    </w:p>
    <w:sectPr w:rsidR="00AB5601" w:rsidRPr="00AB5601" w:rsidSect="00621A06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601"/>
    <w:rsid w:val="00066FD7"/>
    <w:rsid w:val="003229D1"/>
    <w:rsid w:val="005B64BD"/>
    <w:rsid w:val="005C3A13"/>
    <w:rsid w:val="00621A06"/>
    <w:rsid w:val="0074303A"/>
    <w:rsid w:val="007433C5"/>
    <w:rsid w:val="00766B88"/>
    <w:rsid w:val="007C7090"/>
    <w:rsid w:val="008B19BA"/>
    <w:rsid w:val="00983C75"/>
    <w:rsid w:val="00AA7159"/>
    <w:rsid w:val="00AB5601"/>
    <w:rsid w:val="00AD7A8C"/>
    <w:rsid w:val="00B63826"/>
    <w:rsid w:val="00C306F0"/>
    <w:rsid w:val="00D4402C"/>
    <w:rsid w:val="00E220A2"/>
    <w:rsid w:val="00E2561D"/>
    <w:rsid w:val="00E82AF3"/>
    <w:rsid w:val="00EF1915"/>
    <w:rsid w:val="00F945A7"/>
    <w:rsid w:val="00FD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56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5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560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5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919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762448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5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38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77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2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2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405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3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7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1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17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17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193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rche.lobeda.thur.de/wp-content/uploads/tagpage-1860E67D-26F7-4C67-8A77-E2CBC3B849761.jpg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D31C0-A999-4094-ACB1-9DB2AE3D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PfarreInzing1</dc:creator>
  <cp:lastModifiedBy>PfarreInzing1</cp:lastModifiedBy>
  <cp:revision>4</cp:revision>
  <cp:lastPrinted>2026-03-10T17:44:00Z</cp:lastPrinted>
  <dcterms:created xsi:type="dcterms:W3CDTF">2025-03-11T17:49:00Z</dcterms:created>
  <dcterms:modified xsi:type="dcterms:W3CDTF">2026-03-10T17:44:00Z</dcterms:modified>
</cp:coreProperties>
</file>